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17E95">
        <w:rPr>
          <w:b w:val="0"/>
          <w:sz w:val="28"/>
        </w:rPr>
        <w:t>767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 w:rsidRPr="00893989">
      <w:pPr>
        <w:pStyle w:val="Title"/>
        <w:ind w:right="282"/>
        <w:jc w:val="right"/>
        <w:rPr>
          <w:b w:val="0"/>
          <w:sz w:val="28"/>
          <w:lang w:val="en-US"/>
        </w:rPr>
      </w:pPr>
      <w:r>
        <w:rPr>
          <w:b w:val="0"/>
          <w:sz w:val="28"/>
        </w:rPr>
        <w:t xml:space="preserve">УИД </w:t>
      </w:r>
      <w:r w:rsidR="00893989">
        <w:rPr>
          <w:b w:val="0"/>
          <w:sz w:val="28"/>
          <w:lang w:val="en-US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7F56C4" w:rsidP="007F56C4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717E95">
        <w:rPr>
          <w:sz w:val="28"/>
        </w:rPr>
        <w:t>15 июля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Андрея Николаевича</w:t>
      </w:r>
      <w:r>
        <w:rPr>
          <w:sz w:val="28"/>
        </w:rPr>
        <w:t xml:space="preserve">, </w:t>
      </w:r>
      <w:r w:rsidRPr="00893989" w:rsidR="00893989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C2C3E">
        <w:rPr>
          <w:sz w:val="28"/>
        </w:rPr>
        <w:t>ца</w:t>
      </w:r>
      <w:r>
        <w:rPr>
          <w:sz w:val="28"/>
        </w:rPr>
        <w:t xml:space="preserve"> </w:t>
      </w:r>
      <w:r w:rsidRPr="00893989" w:rsidR="00893989">
        <w:rPr>
          <w:sz w:val="28"/>
        </w:rPr>
        <w:t>*</w:t>
      </w:r>
      <w:r>
        <w:rPr>
          <w:sz w:val="28"/>
        </w:rPr>
        <w:t>, граждан</w:t>
      </w:r>
      <w:r w:rsidR="00717E95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Pr="00893989" w:rsidR="00893989">
        <w:rPr>
          <w:sz w:val="28"/>
        </w:rPr>
        <w:t>*</w:t>
      </w:r>
      <w:r>
        <w:rPr>
          <w:sz w:val="28"/>
        </w:rPr>
        <w:t xml:space="preserve">, </w:t>
      </w:r>
      <w:r w:rsidRPr="00893989" w:rsidR="00893989">
        <w:rPr>
          <w:sz w:val="28"/>
        </w:rPr>
        <w:t>*</w:t>
      </w:r>
      <w:r w:rsidR="00717E95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BC2C3E">
        <w:rPr>
          <w:sz w:val="28"/>
        </w:rPr>
        <w:t>го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</w:t>
      </w:r>
      <w:r w:rsidR="007F56C4">
        <w:rPr>
          <w:sz w:val="28"/>
        </w:rPr>
        <w:t>е</w:t>
      </w:r>
      <w:r w:rsidR="00BC2C3E">
        <w:rPr>
          <w:sz w:val="28"/>
        </w:rPr>
        <w:t>го</w:t>
      </w:r>
      <w:r w:rsidR="00947241">
        <w:rPr>
          <w:sz w:val="28"/>
        </w:rPr>
        <w:t xml:space="preserve"> по адресу: ХМАО-Югра, </w:t>
      </w:r>
      <w:r w:rsidRPr="00893989" w:rsidR="00893989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19 июля 2024</w:t>
      </w:r>
      <w:r w:rsidR="00C158A1">
        <w:rPr>
          <w:sz w:val="28"/>
        </w:rPr>
        <w:t xml:space="preserve"> года </w:t>
      </w:r>
      <w:r>
        <w:rPr>
          <w:sz w:val="28"/>
        </w:rPr>
        <w:t>Меняев</w:t>
      </w:r>
      <w:r>
        <w:rPr>
          <w:sz w:val="28"/>
        </w:rPr>
        <w:t xml:space="preserve"> А.Н</w:t>
      </w:r>
      <w:r w:rsidR="00C158A1">
        <w:rPr>
          <w:sz w:val="28"/>
        </w:rPr>
        <w:t xml:space="preserve">., </w:t>
      </w:r>
      <w:r w:rsidRPr="003A3A0B">
        <w:rPr>
          <w:spacing w:val="-2"/>
          <w:sz w:val="28"/>
        </w:rPr>
        <w:t xml:space="preserve">являясь </w:t>
      </w:r>
      <w:r w:rsidR="00893989">
        <w:rPr>
          <w:spacing w:val="-2"/>
          <w:sz w:val="28"/>
        </w:rPr>
        <w:t>*</w:t>
      </w:r>
      <w:r w:rsidRPr="003A3A0B">
        <w:rPr>
          <w:spacing w:val="-2"/>
          <w:sz w:val="28"/>
        </w:rPr>
        <w:t xml:space="preserve">, зарегистрированного по адресу: ХМАО-Югра, </w:t>
      </w:r>
      <w:r w:rsidRPr="00893989" w:rsidR="00893989">
        <w:rPr>
          <w:spacing w:val="-2"/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>
        <w:rPr>
          <w:sz w:val="28"/>
        </w:rPr>
        <w:t>30</w:t>
      </w:r>
      <w:r w:rsidR="00BC2C3E">
        <w:rPr>
          <w:sz w:val="28"/>
        </w:rPr>
        <w:t xml:space="preserve"> 0</w:t>
      </w:r>
      <w:r w:rsidR="007F56C4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</w:t>
      </w:r>
      <w:r w:rsidR="00BC2C3E">
        <w:rPr>
          <w:sz w:val="28"/>
        </w:rPr>
        <w:t>МИФНС России №2 по ХМАО-Югре №</w:t>
      </w:r>
      <w:r w:rsidR="00893989">
        <w:rPr>
          <w:sz w:val="28"/>
        </w:rPr>
        <w:t>*</w:t>
      </w:r>
      <w:r w:rsidR="0048649B">
        <w:rPr>
          <w:sz w:val="28"/>
        </w:rPr>
        <w:t xml:space="preserve"> от 07 мая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</w:t>
      </w:r>
      <w:r w:rsidR="0048649B">
        <w:rPr>
          <w:sz w:val="28"/>
        </w:rPr>
        <w:t>1</w:t>
      </w:r>
      <w:r w:rsidR="009A5102">
        <w:rPr>
          <w:sz w:val="28"/>
        </w:rPr>
        <w:t xml:space="preserve">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BC2C3E">
        <w:rPr>
          <w:sz w:val="28"/>
        </w:rPr>
        <w:t>15.25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Меняев</w:t>
      </w:r>
      <w:r>
        <w:rPr>
          <w:sz w:val="28"/>
        </w:rPr>
        <w:t xml:space="preserve"> А.Н</w:t>
      </w:r>
      <w:r w:rsidR="00C158A1">
        <w:rPr>
          <w:sz w:val="28"/>
        </w:rPr>
        <w:t>., извещенн</w:t>
      </w:r>
      <w:r w:rsidR="00BC2C3E">
        <w:rPr>
          <w:sz w:val="28"/>
        </w:rPr>
        <w:t>ый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 w:rsidR="00BC2C3E">
        <w:rPr>
          <w:sz w:val="28"/>
        </w:rPr>
        <w:t>ся</w:t>
      </w:r>
      <w:r w:rsidR="009A5102">
        <w:rPr>
          <w:sz w:val="28"/>
        </w:rPr>
        <w:t xml:space="preserve">, </w:t>
      </w:r>
      <w:r w:rsidR="00BC2C3E"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А.Н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А.Н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48649B">
        <w:rPr>
          <w:sz w:val="28"/>
        </w:rPr>
        <w:t xml:space="preserve">07 мая 2024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48649B">
        <w:rPr>
          <w:sz w:val="28"/>
        </w:rPr>
        <w:t>19 мая 2024</w:t>
      </w:r>
      <w:r w:rsidR="007F56C4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717E95">
        <w:rPr>
          <w:sz w:val="28"/>
        </w:rPr>
        <w:t>Меняев</w:t>
      </w:r>
      <w:r w:rsidR="00717E95">
        <w:rPr>
          <w:sz w:val="28"/>
        </w:rPr>
        <w:t xml:space="preserve"> А.Н</w:t>
      </w:r>
      <w:r>
        <w:rPr>
          <w:sz w:val="28"/>
        </w:rPr>
        <w:t>. дол</w:t>
      </w:r>
      <w:r w:rsidR="00281025">
        <w:rPr>
          <w:sz w:val="28"/>
        </w:rPr>
        <w:t>жен</w:t>
      </w:r>
      <w:r>
        <w:rPr>
          <w:sz w:val="28"/>
        </w:rPr>
        <w:t xml:space="preserve"> был </w:t>
      </w:r>
      <w:r w:rsidR="007F56C4">
        <w:rPr>
          <w:sz w:val="28"/>
        </w:rPr>
        <w:t xml:space="preserve">до </w:t>
      </w:r>
      <w:r w:rsidR="0048649B">
        <w:rPr>
          <w:sz w:val="28"/>
        </w:rPr>
        <w:t>18 июля</w:t>
      </w:r>
      <w:r w:rsidR="007F56C4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А.Н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281025">
        <w:rPr>
          <w:sz w:val="28"/>
        </w:rPr>
        <w:t>№</w:t>
      </w:r>
      <w:r w:rsidRPr="00893989" w:rsidR="00893989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48649B">
        <w:rPr>
          <w:sz w:val="28"/>
        </w:rPr>
        <w:t>09 июня</w:t>
      </w:r>
      <w:r w:rsidR="007F56C4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48649B">
        <w:rPr>
          <w:sz w:val="28"/>
        </w:rPr>
        <w:t>Меняевым</w:t>
      </w:r>
      <w:r w:rsidR="0048649B">
        <w:rPr>
          <w:sz w:val="28"/>
        </w:rPr>
        <w:t xml:space="preserve"> А.Н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</w:t>
      </w:r>
      <w:r w:rsidR="00BC2C3E">
        <w:rPr>
          <w:sz w:val="28"/>
        </w:rPr>
        <w:t>МИФНС России №2 по ХМАО-Югре №</w:t>
      </w:r>
      <w:r w:rsidR="00893989">
        <w:rPr>
          <w:sz w:val="28"/>
        </w:rPr>
        <w:t>*</w:t>
      </w:r>
      <w:r w:rsidR="0048649B">
        <w:rPr>
          <w:sz w:val="28"/>
        </w:rPr>
        <w:t xml:space="preserve"> от 07 мая 2024</w:t>
      </w:r>
      <w:r w:rsidR="00C456A4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717E95">
        <w:rPr>
          <w:sz w:val="28"/>
        </w:rPr>
        <w:t>Меняев</w:t>
      </w:r>
      <w:r w:rsidR="00717E95">
        <w:rPr>
          <w:sz w:val="28"/>
        </w:rPr>
        <w:t xml:space="preserve"> А.Н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48649B">
        <w:rPr>
          <w:sz w:val="28"/>
        </w:rPr>
        <w:t xml:space="preserve">вручено </w:t>
      </w:r>
      <w:r w:rsidR="0048649B">
        <w:rPr>
          <w:sz w:val="28"/>
        </w:rPr>
        <w:t>Миняеву</w:t>
      </w:r>
      <w:r w:rsidR="0048649B">
        <w:rPr>
          <w:sz w:val="28"/>
        </w:rPr>
        <w:t xml:space="preserve"> А.Н. лично на руки</w:t>
      </w:r>
      <w:r>
        <w:rPr>
          <w:sz w:val="28"/>
        </w:rPr>
        <w:t xml:space="preserve">;  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281025">
        <w:rPr>
          <w:sz w:val="28"/>
        </w:rPr>
        <w:t>скриншотом отдельной карточки неналоговых обязанностей</w:t>
      </w:r>
      <w:r w:rsidR="00DA51D7">
        <w:rPr>
          <w:sz w:val="28"/>
        </w:rPr>
        <w:t>, согласно которо</w:t>
      </w:r>
      <w:r w:rsidR="00281025">
        <w:rPr>
          <w:sz w:val="28"/>
        </w:rPr>
        <w:t>го</w:t>
      </w:r>
      <w:r w:rsidR="00DA51D7">
        <w:rPr>
          <w:sz w:val="28"/>
        </w:rPr>
        <w:t xml:space="preserve"> штраф оплачен </w:t>
      </w:r>
      <w:r w:rsidR="0048649B">
        <w:rPr>
          <w:sz w:val="28"/>
        </w:rPr>
        <w:t>19</w:t>
      </w:r>
      <w:r w:rsidR="00281025">
        <w:rPr>
          <w:sz w:val="28"/>
        </w:rPr>
        <w:t xml:space="preserve"> марта 2025</w:t>
      </w:r>
      <w:r w:rsidR="00DA51D7">
        <w:rPr>
          <w:sz w:val="28"/>
        </w:rPr>
        <w:t xml:space="preserve"> года</w:t>
      </w:r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</w:t>
      </w:r>
      <w:r w:rsidR="00281025">
        <w:rPr>
          <w:sz w:val="28"/>
        </w:rPr>
        <w:t>№</w:t>
      </w:r>
      <w:r w:rsidRPr="00893989" w:rsidR="00893989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48649B">
        <w:rPr>
          <w:sz w:val="28"/>
        </w:rPr>
        <w:t>09 июня</w:t>
      </w:r>
      <w:r>
        <w:rPr>
          <w:sz w:val="28"/>
        </w:rPr>
        <w:t xml:space="preserve"> 2025 года, </w:t>
      </w:r>
      <w:r w:rsidR="0048649B">
        <w:rPr>
          <w:sz w:val="28"/>
        </w:rPr>
        <w:t>19</w:t>
      </w:r>
      <w:r w:rsidR="00281025">
        <w:rPr>
          <w:sz w:val="28"/>
        </w:rPr>
        <w:t xml:space="preserve"> марта 2025</w:t>
      </w:r>
      <w:r>
        <w:rPr>
          <w:sz w:val="28"/>
        </w:rPr>
        <w:t xml:space="preserve"> года административный штраф в сумме </w:t>
      </w:r>
      <w:r w:rsidRPr="00893989" w:rsidR="00893989">
        <w:rPr>
          <w:sz w:val="28"/>
        </w:rPr>
        <w:t>*</w:t>
      </w:r>
      <w:r>
        <w:rPr>
          <w:sz w:val="28"/>
        </w:rPr>
        <w:t xml:space="preserve"> руб. 00 копеек, назначенный постановлением </w:t>
      </w:r>
      <w:r w:rsidR="00BC2C3E">
        <w:rPr>
          <w:sz w:val="28"/>
        </w:rPr>
        <w:t>МИФНС России №2 по ХМАО-Югре №</w:t>
      </w:r>
      <w:r w:rsidR="00893989">
        <w:rPr>
          <w:sz w:val="28"/>
        </w:rPr>
        <w:t>*</w:t>
      </w:r>
      <w:r w:rsidR="0048649B">
        <w:rPr>
          <w:sz w:val="28"/>
        </w:rPr>
        <w:t xml:space="preserve"> от 07 мая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</w:t>
      </w:r>
      <w:r w:rsidR="00281025">
        <w:rPr>
          <w:sz w:val="28"/>
        </w:rPr>
        <w:t>главным государственным налоговым инспектором МИФНС России №2 по ХМАО-Югре</w:t>
      </w:r>
      <w:r>
        <w:rPr>
          <w:sz w:val="28"/>
        </w:rPr>
        <w:t xml:space="preserve"> протокола об административном правонарушении от </w:t>
      </w:r>
      <w:r w:rsidR="0048649B">
        <w:rPr>
          <w:sz w:val="28"/>
        </w:rPr>
        <w:t>09 июня</w:t>
      </w:r>
      <w:r>
        <w:rPr>
          <w:sz w:val="28"/>
        </w:rPr>
        <w:t xml:space="preserve"> 2025 года </w:t>
      </w:r>
      <w:r w:rsidR="00281025">
        <w:rPr>
          <w:sz w:val="28"/>
        </w:rPr>
        <w:t>№</w:t>
      </w:r>
      <w:r w:rsidR="00893989">
        <w:rPr>
          <w:sz w:val="28"/>
          <w:lang w:val="en-US"/>
        </w:rPr>
        <w:t>*</w:t>
      </w:r>
      <w:r>
        <w:rPr>
          <w:sz w:val="28"/>
        </w:rPr>
        <w:t xml:space="preserve">, штраф, назначенный постановлением </w:t>
      </w:r>
      <w:r w:rsidR="00BC2C3E">
        <w:rPr>
          <w:sz w:val="28"/>
        </w:rPr>
        <w:t>МИФНС России №2 по ХМАО-Югре №</w:t>
      </w:r>
      <w:r w:rsidR="00893989">
        <w:rPr>
          <w:sz w:val="28"/>
        </w:rPr>
        <w:t>*</w:t>
      </w:r>
      <w:r w:rsidR="0048649B">
        <w:rPr>
          <w:sz w:val="28"/>
        </w:rPr>
        <w:t xml:space="preserve"> от 07 мая 2024</w:t>
      </w:r>
      <w:r w:rsidR="00C456A4">
        <w:rPr>
          <w:sz w:val="28"/>
        </w:rPr>
        <w:t xml:space="preserve"> </w:t>
      </w:r>
      <w:r>
        <w:rPr>
          <w:sz w:val="28"/>
        </w:rPr>
        <w:t>года, был оплачен.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48649B">
        <w:rPr>
          <w:sz w:val="28"/>
        </w:rPr>
        <w:t>Меняевым</w:t>
      </w:r>
      <w:r w:rsidR="0048649B">
        <w:rPr>
          <w:sz w:val="28"/>
        </w:rPr>
        <w:t xml:space="preserve"> А.Н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DA51D7" w:rsidP="00DA51D7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A51D7" w:rsidP="00DA51D7">
      <w:pPr>
        <w:jc w:val="center"/>
        <w:rPr>
          <w:sz w:val="28"/>
        </w:rPr>
      </w:pPr>
    </w:p>
    <w:p w:rsidR="00DA51D7" w:rsidP="00DA51D7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Андрея Николаевича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DA51D7" w:rsidP="00DA51D7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717E95">
        <w:rPr>
          <w:sz w:val="28"/>
        </w:rPr>
        <w:t>Меняева</w:t>
      </w:r>
      <w:r w:rsidR="00717E95">
        <w:rPr>
          <w:sz w:val="28"/>
        </w:rPr>
        <w:t xml:space="preserve"> Андрея Николаевича</w:t>
      </w:r>
      <w:r w:rsidR="00281025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A51D7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DA51D7" w:rsidP="00DA51D7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4E3F54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93989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81025"/>
    <w:rsid w:val="00317666"/>
    <w:rsid w:val="0034298B"/>
    <w:rsid w:val="00365525"/>
    <w:rsid w:val="00382523"/>
    <w:rsid w:val="00392D95"/>
    <w:rsid w:val="003A3A0B"/>
    <w:rsid w:val="003B458C"/>
    <w:rsid w:val="003E3282"/>
    <w:rsid w:val="003E52DF"/>
    <w:rsid w:val="0041129D"/>
    <w:rsid w:val="0042435E"/>
    <w:rsid w:val="00455E4E"/>
    <w:rsid w:val="0048649B"/>
    <w:rsid w:val="004B0D10"/>
    <w:rsid w:val="004C144C"/>
    <w:rsid w:val="004E3F54"/>
    <w:rsid w:val="00531A36"/>
    <w:rsid w:val="00536825"/>
    <w:rsid w:val="005556BE"/>
    <w:rsid w:val="00621008"/>
    <w:rsid w:val="00634659"/>
    <w:rsid w:val="00693B67"/>
    <w:rsid w:val="006A0566"/>
    <w:rsid w:val="006E760B"/>
    <w:rsid w:val="00717E95"/>
    <w:rsid w:val="007367C4"/>
    <w:rsid w:val="00752D39"/>
    <w:rsid w:val="007A5447"/>
    <w:rsid w:val="007D4009"/>
    <w:rsid w:val="007F56C4"/>
    <w:rsid w:val="00805141"/>
    <w:rsid w:val="008322C1"/>
    <w:rsid w:val="00874242"/>
    <w:rsid w:val="00893989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C2C3E"/>
    <w:rsid w:val="00BD09A0"/>
    <w:rsid w:val="00BE150D"/>
    <w:rsid w:val="00C15492"/>
    <w:rsid w:val="00C158A1"/>
    <w:rsid w:val="00C456A4"/>
    <w:rsid w:val="00C528BC"/>
    <w:rsid w:val="00CC65BB"/>
    <w:rsid w:val="00CD33DF"/>
    <w:rsid w:val="00D50ACC"/>
    <w:rsid w:val="00D72386"/>
    <w:rsid w:val="00DA51D7"/>
    <w:rsid w:val="00DD18BF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